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B4C4" w14:textId="40E5331F" w:rsidR="0060361F" w:rsidRPr="005476EA" w:rsidRDefault="0060361F" w:rsidP="0060361F">
      <w:pPr>
        <w:spacing w:before="100" w:beforeAutospacing="1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476EA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Štatistický prehľad hospodárskych výsledkov za roky 2020 -202</w:t>
      </w:r>
      <w:r w:rsidR="005476EA" w:rsidRPr="005476EA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5</w:t>
      </w:r>
    </w:p>
    <w:p w14:paraId="158DA211" w14:textId="77777777" w:rsidR="0060361F" w:rsidRDefault="001C5514" w:rsidP="0060361F">
      <w:pPr>
        <w:spacing w:before="100" w:beforeAutospacing="1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Vybrané ukazovatele</w:t>
      </w:r>
    </w:p>
    <w:tbl>
      <w:tblPr>
        <w:tblW w:w="910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63"/>
        <w:gridCol w:w="988"/>
        <w:gridCol w:w="1073"/>
        <w:gridCol w:w="1182"/>
        <w:gridCol w:w="1182"/>
        <w:gridCol w:w="1160"/>
        <w:gridCol w:w="1160"/>
      </w:tblGrid>
      <w:tr w:rsidR="0060361F" w14:paraId="46BEF4CC" w14:textId="77777777" w:rsidTr="0060361F">
        <w:trPr>
          <w:trHeight w:val="480"/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8F1800" w14:textId="77777777" w:rsidR="0060361F" w:rsidRDefault="0060361F">
            <w:pPr>
              <w:spacing w:after="0" w:line="240" w:lineRule="auto"/>
              <w:jc w:val="both"/>
              <w:outlineLvl w:val="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Ukazovateľ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98B030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mer.jed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ABE267" w14:textId="24F9B35D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202</w:t>
            </w:r>
            <w:r w:rsidR="005476E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194F67" w14:textId="49DE17B7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202</w:t>
            </w:r>
            <w:r w:rsidR="005476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07EEEB" w14:textId="65135D9B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202</w:t>
            </w:r>
            <w:r w:rsidR="005476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6598AB" w14:textId="087519A8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202</w:t>
            </w:r>
            <w:r w:rsidR="005476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*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9EB628" w14:textId="64393915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202</w:t>
            </w:r>
            <w:r w:rsidR="005476E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*</w:t>
            </w:r>
          </w:p>
        </w:tc>
      </w:tr>
      <w:tr w:rsidR="0060361F" w14:paraId="3B0CDBC9" w14:textId="77777777" w:rsidTr="0060361F">
        <w:trPr>
          <w:trHeight w:val="120"/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C20EE7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Predaj dreva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C270C2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m3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6CAF33" w14:textId="2BAEB672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667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8A0096" w14:textId="75BE9CEF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481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4531CA" w14:textId="75A2B52C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293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93EE2C" w14:textId="18E1DD95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4090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24D504" w14:textId="184E29D2" w:rsidR="0060361F" w:rsidRDefault="00E61A18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2659</w:t>
            </w:r>
          </w:p>
        </w:tc>
      </w:tr>
      <w:tr w:rsidR="0060361F" w14:paraId="13FEA4A9" w14:textId="77777777" w:rsidTr="0060361F">
        <w:trPr>
          <w:trHeight w:val="120"/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5885FB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Tržby za drevo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18F7D4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v €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E84D6B" w14:textId="76676CF4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518033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CEECDB3" w14:textId="7391B783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00998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561EFA" w14:textId="7D6EC0F7" w:rsidR="0060361F" w:rsidRDefault="0060361F" w:rsidP="0060361F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380453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EF1339" w14:textId="0D8A8838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19813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C1203E" w14:textId="001ABA59" w:rsidR="0060361F" w:rsidRDefault="00E61A18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195535</w:t>
            </w:r>
          </w:p>
        </w:tc>
      </w:tr>
      <w:tr w:rsidR="0060361F" w14:paraId="34BB9EC4" w14:textId="77777777" w:rsidTr="0060361F">
        <w:trPr>
          <w:trHeight w:val="120"/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FF9930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Tržby z nájomného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A48198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v €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0C7A6E" w14:textId="2EFCDD90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519490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C16D64" w14:textId="6A4BC55C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495540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8E89F5" w14:textId="5AF5850E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675525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4F382B" w14:textId="28E2EF60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747593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2AC45A" w14:textId="5FFF35FE" w:rsidR="0060361F" w:rsidRDefault="00E61A18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817518</w:t>
            </w:r>
          </w:p>
        </w:tc>
      </w:tr>
      <w:tr w:rsidR="0060361F" w14:paraId="7C07D14C" w14:textId="77777777" w:rsidTr="0060361F">
        <w:trPr>
          <w:trHeight w:val="135"/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C69887" w14:textId="77777777" w:rsidR="0060361F" w:rsidRDefault="0060361F">
            <w:pPr>
              <w:spacing w:after="0" w:line="240" w:lineRule="auto"/>
              <w:jc w:val="both"/>
              <w:outlineLvl w:val="5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Príjmy celkom</w:t>
            </w:r>
          </w:p>
          <w:p w14:paraId="09D625EC" w14:textId="77777777" w:rsidR="0060361F" w:rsidRDefault="0060361F">
            <w:pPr>
              <w:spacing w:after="0" w:line="240" w:lineRule="auto"/>
              <w:jc w:val="both"/>
              <w:outlineLvl w:val="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= výnosy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798F05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v €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70AD2D" w14:textId="42F8D07B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1062306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B062A7" w14:textId="6D241B0A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1117207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C56933" w14:textId="53DE01B0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1 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254505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619CC5" w14:textId="1805C3CB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1 2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77409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C82A33" w14:textId="45F105C2" w:rsidR="0060361F" w:rsidRDefault="00E61A18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1063699</w:t>
            </w:r>
          </w:p>
        </w:tc>
      </w:tr>
      <w:tr w:rsidR="0060361F" w14:paraId="3DEAEDDA" w14:textId="77777777" w:rsidTr="0060361F">
        <w:trPr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F54A98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Náklady celkom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3B77F8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v €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763B43" w14:textId="52037CB3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624142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CC4ED5" w14:textId="0F4F6AAE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540210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F924E2" w14:textId="40B93FCE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54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3992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08D456" w14:textId="1AA9417B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86770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C69FBC" w14:textId="73361BD9" w:rsidR="0060361F" w:rsidRDefault="00961285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455255</w:t>
            </w:r>
          </w:p>
        </w:tc>
      </w:tr>
      <w:tr w:rsidR="0060361F" w14:paraId="0F73514C" w14:textId="77777777" w:rsidTr="00672408">
        <w:trPr>
          <w:trHeight w:val="401"/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8B39617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Zisk</w:t>
            </w:r>
            <w:r w:rsidR="0067240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po zdanení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91DEA7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v €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176E88" w14:textId="274BB548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438164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F82448" w14:textId="05AAE44C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576997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E94C5EE" w14:textId="01CA802A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80533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7A2B41" w14:textId="14999F2E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45626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DA36C1" w14:textId="2BC7368A" w:rsidR="0060361F" w:rsidRDefault="00961285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465556</w:t>
            </w:r>
          </w:p>
        </w:tc>
      </w:tr>
    </w:tbl>
    <w:p w14:paraId="56029983" w14:textId="77777777" w:rsidR="00672408" w:rsidRDefault="00672408"/>
    <w:tbl>
      <w:tblPr>
        <w:tblW w:w="9108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63"/>
        <w:gridCol w:w="988"/>
        <w:gridCol w:w="1073"/>
        <w:gridCol w:w="1182"/>
        <w:gridCol w:w="1182"/>
        <w:gridCol w:w="1160"/>
        <w:gridCol w:w="1160"/>
      </w:tblGrid>
      <w:tr w:rsidR="0060361F" w14:paraId="5EC65362" w14:textId="77777777" w:rsidTr="0060361F">
        <w:trPr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C82CAD" w14:textId="77777777" w:rsidR="0060361F" w:rsidRDefault="0060361F">
            <w:pPr>
              <w:spacing w:before="100" w:beforeAutospacing="1"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Výplata podielov </w:t>
            </w:r>
          </w:p>
          <w:p w14:paraId="6666CCE0" w14:textId="77777777" w:rsidR="0060361F" w:rsidRDefault="0060361F">
            <w:pPr>
              <w:spacing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celkom * 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E9A06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v €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F79A31" w14:textId="63C3756B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92714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E3249E" w14:textId="63B454CC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330850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007A92" w14:textId="4FDF093C" w:rsidR="0060361F" w:rsidRDefault="005476EA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458605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B6AFD38" w14:textId="2BF06EF5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72120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812070" w14:textId="7DF40EE5" w:rsidR="0060361F" w:rsidRDefault="00961285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458222</w:t>
            </w:r>
          </w:p>
        </w:tc>
      </w:tr>
      <w:tr w:rsidR="0060361F" w14:paraId="453E01A7" w14:textId="77777777" w:rsidTr="0060361F">
        <w:trPr>
          <w:tblCellSpacing w:w="0" w:type="dxa"/>
        </w:trPr>
        <w:tc>
          <w:tcPr>
            <w:tcW w:w="23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79C99D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podiel na 1 ha</w:t>
            </w:r>
          </w:p>
        </w:tc>
        <w:tc>
          <w:tcPr>
            <w:tcW w:w="98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388545" w14:textId="77777777" w:rsidR="0060361F" w:rsidRDefault="0060361F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€</w:t>
            </w:r>
          </w:p>
        </w:tc>
        <w:tc>
          <w:tcPr>
            <w:tcW w:w="107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5D7E03" w14:textId="308EF916" w:rsidR="0060361F" w:rsidRDefault="005476EA" w:rsidP="005476EA">
            <w:pPr>
              <w:spacing w:before="100" w:beforeAutospacing="1" w:after="119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  115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B7F9AD" w14:textId="6FD30779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F251B8" w14:textId="4326C005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35BA96" w14:textId="66748D37" w:rsidR="0060361F" w:rsidRDefault="0060361F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18</w:t>
            </w:r>
            <w:r w:rsidR="005476E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43F5EB" w14:textId="4B3143C4" w:rsidR="0060361F" w:rsidRDefault="003A74A9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180</w:t>
            </w:r>
          </w:p>
        </w:tc>
      </w:tr>
    </w:tbl>
    <w:p w14:paraId="76D22FDE" w14:textId="77777777" w:rsidR="0060361F" w:rsidRDefault="0060361F" w:rsidP="0060361F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8834D6F" w14:textId="77777777" w:rsidR="0060361F" w:rsidRDefault="0060361F" w:rsidP="006036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*Do výplaty podielov je potrebné započítať 7% zrážková daň, ktorá bude zrazená u podielov </w:t>
      </w:r>
    </w:p>
    <w:p w14:paraId="603E89D8" w14:textId="64B03E6E" w:rsidR="00B33D14" w:rsidRDefault="0060361F" w:rsidP="006036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nad 500,- €</w:t>
      </w:r>
      <w:r w:rsidR="005476EA">
        <w:rPr>
          <w:rFonts w:ascii="Times New Roman" w:hAnsi="Times New Roman"/>
          <w:sz w:val="24"/>
          <w:szCs w:val="24"/>
        </w:rPr>
        <w:t xml:space="preserve"> za rok 2025</w:t>
      </w:r>
    </w:p>
    <w:p w14:paraId="09193747" w14:textId="77777777" w:rsidR="00B33D14" w:rsidRDefault="00B33D14" w:rsidP="006036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6A5E09" w14:textId="77777777" w:rsidR="0060361F" w:rsidRDefault="0060361F" w:rsidP="0060361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A63E6F" w14:textId="77777777" w:rsidR="00386E8F" w:rsidRDefault="00386E8F"/>
    <w:sectPr w:rsidR="00386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1F"/>
    <w:rsid w:val="000D1588"/>
    <w:rsid w:val="001C5514"/>
    <w:rsid w:val="00386E8F"/>
    <w:rsid w:val="003A74A9"/>
    <w:rsid w:val="005158E1"/>
    <w:rsid w:val="005476EA"/>
    <w:rsid w:val="0060361F"/>
    <w:rsid w:val="00672408"/>
    <w:rsid w:val="00961285"/>
    <w:rsid w:val="00B33D14"/>
    <w:rsid w:val="00D412AF"/>
    <w:rsid w:val="00E61A18"/>
    <w:rsid w:val="00EF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F50F7"/>
  <w15:chartTrackingRefBased/>
  <w15:docId w15:val="{F63C3339-B849-4601-9D0A-85A9D96B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0361F"/>
    <w:pPr>
      <w:spacing w:line="252" w:lineRule="auto"/>
    </w:pPr>
    <w:rPr>
      <w:rFonts w:ascii="Calibri" w:eastAsia="Times New Roman" w:hAnsi="Calibri" w:cs="Times New Roman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cp:lastPrinted>2026-03-30T07:50:00Z</cp:lastPrinted>
  <dcterms:created xsi:type="dcterms:W3CDTF">2025-02-12T13:52:00Z</dcterms:created>
  <dcterms:modified xsi:type="dcterms:W3CDTF">2026-03-30T08:00:00Z</dcterms:modified>
</cp:coreProperties>
</file>